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90" w:rsidRPr="00075490" w:rsidRDefault="00075490">
      <w:pPr>
        <w:rPr>
          <w:rFonts w:ascii="Geneva" w:hAnsi="Geneva"/>
          <w:b/>
          <w:color w:val="FF0000"/>
          <w:sz w:val="32"/>
          <w:szCs w:val="32"/>
        </w:rPr>
      </w:pPr>
      <w:r>
        <w:rPr>
          <w:rFonts w:ascii="Geneva" w:hAnsi="Geneva"/>
          <w:b/>
          <w:color w:val="FF0000"/>
          <w:sz w:val="32"/>
          <w:szCs w:val="32"/>
        </w:rPr>
        <w:t xml:space="preserve">  </w:t>
      </w:r>
      <w:r>
        <w:rPr>
          <w:rFonts w:ascii="Geneva" w:hAnsi="Geneva"/>
          <w:b/>
          <w:color w:val="FF0000"/>
          <w:sz w:val="32"/>
          <w:szCs w:val="32"/>
        </w:rPr>
        <w:tab/>
      </w:r>
      <w:r>
        <w:rPr>
          <w:rFonts w:ascii="Geneva" w:hAnsi="Geneva"/>
          <w:b/>
          <w:color w:val="FF0000"/>
          <w:sz w:val="32"/>
          <w:szCs w:val="32"/>
        </w:rPr>
        <w:tab/>
      </w:r>
      <w:r>
        <w:rPr>
          <w:rFonts w:ascii="Geneva" w:hAnsi="Geneva"/>
          <w:b/>
          <w:color w:val="FF0000"/>
          <w:sz w:val="32"/>
          <w:szCs w:val="32"/>
        </w:rPr>
        <w:tab/>
      </w:r>
      <w:r>
        <w:rPr>
          <w:rFonts w:ascii="Geneva" w:hAnsi="Geneva"/>
          <w:b/>
          <w:color w:val="FF0000"/>
          <w:sz w:val="32"/>
          <w:szCs w:val="32"/>
        </w:rPr>
        <w:tab/>
      </w:r>
      <w:r>
        <w:rPr>
          <w:rFonts w:ascii="Geneva" w:hAnsi="Geneva"/>
          <w:b/>
          <w:color w:val="FF0000"/>
          <w:sz w:val="32"/>
          <w:szCs w:val="32"/>
        </w:rPr>
        <w:tab/>
      </w:r>
      <w:r w:rsidRPr="00075490">
        <w:rPr>
          <w:rFonts w:ascii="Geneva" w:hAnsi="Geneva"/>
          <w:b/>
          <w:color w:val="FF0000"/>
          <w:sz w:val="32"/>
          <w:szCs w:val="32"/>
        </w:rPr>
        <w:t>Atelier</w:t>
      </w:r>
    </w:p>
    <w:p w:rsidR="00075490" w:rsidRDefault="00075490">
      <w:pPr>
        <w:rPr>
          <w:sz w:val="28"/>
          <w:szCs w:val="28"/>
        </w:rPr>
      </w:pPr>
    </w:p>
    <w:p w:rsidR="00075490" w:rsidRPr="00075490" w:rsidRDefault="00075490" w:rsidP="00075490">
      <w:pPr>
        <w:ind w:left="2832"/>
        <w:rPr>
          <w:b/>
          <w:sz w:val="28"/>
          <w:szCs w:val="28"/>
        </w:rPr>
      </w:pPr>
      <w:r w:rsidRPr="00075490">
        <w:rPr>
          <w:b/>
          <w:sz w:val="28"/>
          <w:szCs w:val="28"/>
        </w:rPr>
        <w:t xml:space="preserve">         Sophie Blet</w:t>
      </w:r>
      <w:bookmarkStart w:id="0" w:name="_GoBack"/>
      <w:bookmarkEnd w:id="0"/>
    </w:p>
    <w:p w:rsidR="00075490" w:rsidRDefault="00075490">
      <w:pPr>
        <w:rPr>
          <w:sz w:val="28"/>
          <w:szCs w:val="28"/>
        </w:rPr>
      </w:pPr>
    </w:p>
    <w:p w:rsidR="00075490" w:rsidRDefault="00075490">
      <w:pPr>
        <w:rPr>
          <w:sz w:val="28"/>
          <w:szCs w:val="28"/>
        </w:rPr>
      </w:pPr>
    </w:p>
    <w:p w:rsidR="00075490" w:rsidRDefault="00075490">
      <w:pPr>
        <w:rPr>
          <w:sz w:val="28"/>
          <w:szCs w:val="28"/>
        </w:rPr>
      </w:pPr>
    </w:p>
    <w:p w:rsidR="00105D00" w:rsidRPr="00281035" w:rsidRDefault="008F34DE">
      <w:pPr>
        <w:rPr>
          <w:sz w:val="28"/>
          <w:szCs w:val="28"/>
        </w:rPr>
      </w:pPr>
      <w:r w:rsidRPr="00281035">
        <w:rPr>
          <w:sz w:val="28"/>
          <w:szCs w:val="28"/>
        </w:rPr>
        <w:t>La gestuelle des doigts est un peu la fleur de la maladie, cette chose qui pousse à l’intérieur, comme une plante</w:t>
      </w:r>
      <w:r w:rsidR="00752B7E" w:rsidRPr="00281035">
        <w:rPr>
          <w:sz w:val="28"/>
          <w:szCs w:val="28"/>
        </w:rPr>
        <w:t>. D</w:t>
      </w:r>
      <w:r w:rsidRPr="00281035">
        <w:rPr>
          <w:sz w:val="28"/>
          <w:szCs w:val="28"/>
        </w:rPr>
        <w:t>ans un reportage qu</w:t>
      </w:r>
      <w:r w:rsidR="00752B7E" w:rsidRPr="00281035">
        <w:rPr>
          <w:sz w:val="28"/>
          <w:szCs w:val="28"/>
        </w:rPr>
        <w:t>e j’ai vu une personne atteinte de schizophrénie disait cette phrase q</w:t>
      </w:r>
      <w:r w:rsidRPr="00281035">
        <w:rPr>
          <w:sz w:val="28"/>
          <w:szCs w:val="28"/>
        </w:rPr>
        <w:t>ue je trouve très belle « mon cerveau est un terreau pour cet</w:t>
      </w:r>
      <w:r w:rsidR="00752B7E" w:rsidRPr="00281035">
        <w:rPr>
          <w:sz w:val="28"/>
          <w:szCs w:val="28"/>
        </w:rPr>
        <w:t>te maladie, pour cette plante ». C</w:t>
      </w:r>
      <w:r w:rsidRPr="00281035">
        <w:rPr>
          <w:sz w:val="28"/>
          <w:szCs w:val="28"/>
        </w:rPr>
        <w:t>’est vraiment comme cela que je voulais démarrer la pièce avec cette maladie qui prend forme, qui prend place et qui grandit à l’intérieur de l’être. J’aime beaucoup tra</w:t>
      </w:r>
      <w:r w:rsidR="00752B7E" w:rsidRPr="00281035">
        <w:rPr>
          <w:sz w:val="28"/>
          <w:szCs w:val="28"/>
        </w:rPr>
        <w:t>vailler le sol, j’aime aussi av</w:t>
      </w:r>
      <w:r w:rsidRPr="00281035">
        <w:rPr>
          <w:sz w:val="28"/>
          <w:szCs w:val="28"/>
        </w:rPr>
        <w:t>oir cette capacité d’équilibre sur les mains, enfin quelque chose d’un peu plus musculaire, un training qui peut être aussi de l</w:t>
      </w:r>
      <w:r w:rsidR="00281035" w:rsidRPr="00281035">
        <w:rPr>
          <w:sz w:val="28"/>
          <w:szCs w:val="28"/>
        </w:rPr>
        <w:t>’ordre du fitness cardio. Voilà</w:t>
      </w:r>
      <w:r w:rsidRPr="00281035">
        <w:rPr>
          <w:sz w:val="28"/>
          <w:szCs w:val="28"/>
        </w:rPr>
        <w:t>, beaucoup de yoga de base et</w:t>
      </w:r>
      <w:r w:rsidR="00281035" w:rsidRPr="00281035">
        <w:rPr>
          <w:sz w:val="28"/>
          <w:szCs w:val="28"/>
        </w:rPr>
        <w:t xml:space="preserve"> après c’est suivant les envies </w:t>
      </w:r>
      <w:r w:rsidRPr="00281035">
        <w:rPr>
          <w:sz w:val="28"/>
          <w:szCs w:val="28"/>
        </w:rPr>
        <w:t>; ce qui est intéressant c’est que dans le classique on va être dans quelque chose de plus aérie</w:t>
      </w:r>
      <w:r w:rsidR="00281035" w:rsidRPr="00281035">
        <w:rPr>
          <w:sz w:val="28"/>
          <w:szCs w:val="28"/>
        </w:rPr>
        <w:t>n, vraiment chercher la hauteur</w:t>
      </w:r>
      <w:r w:rsidRPr="00281035">
        <w:rPr>
          <w:sz w:val="28"/>
          <w:szCs w:val="28"/>
        </w:rPr>
        <w:t>, la longueur avec une sorte d’ange et ce que j’aime dans le contemporain c’est quelque</w:t>
      </w:r>
      <w:r w:rsidR="00691D68" w:rsidRPr="00281035">
        <w:rPr>
          <w:sz w:val="28"/>
          <w:szCs w:val="28"/>
        </w:rPr>
        <w:t xml:space="preserve"> </w:t>
      </w:r>
      <w:r w:rsidRPr="00281035">
        <w:rPr>
          <w:sz w:val="28"/>
          <w:szCs w:val="28"/>
        </w:rPr>
        <w:t>chose de l’o</w:t>
      </w:r>
      <w:r w:rsidR="00691D68" w:rsidRPr="00281035">
        <w:rPr>
          <w:sz w:val="28"/>
          <w:szCs w:val="28"/>
        </w:rPr>
        <w:t>r</w:t>
      </w:r>
      <w:r w:rsidRPr="00281035">
        <w:rPr>
          <w:sz w:val="28"/>
          <w:szCs w:val="28"/>
        </w:rPr>
        <w:t>dre du cru, du concret d</w:t>
      </w:r>
      <w:r w:rsidR="00281035" w:rsidRPr="00281035">
        <w:rPr>
          <w:sz w:val="28"/>
          <w:szCs w:val="28"/>
        </w:rPr>
        <w:t>e la matière physique, du corps</w:t>
      </w:r>
      <w:r w:rsidRPr="00281035">
        <w:rPr>
          <w:sz w:val="28"/>
          <w:szCs w:val="28"/>
        </w:rPr>
        <w:t xml:space="preserve">. Donc le premier truc avec lequel on est en contact c’est </w:t>
      </w:r>
      <w:r w:rsidR="00691D68" w:rsidRPr="00281035">
        <w:rPr>
          <w:sz w:val="28"/>
          <w:szCs w:val="28"/>
        </w:rPr>
        <w:t>le sol en fait. Pour moi je tro</w:t>
      </w:r>
      <w:r w:rsidRPr="00281035">
        <w:rPr>
          <w:sz w:val="28"/>
          <w:szCs w:val="28"/>
        </w:rPr>
        <w:t xml:space="preserve">uve cela très intéressant </w:t>
      </w:r>
      <w:r w:rsidR="00691D68" w:rsidRPr="00281035">
        <w:rPr>
          <w:sz w:val="28"/>
          <w:szCs w:val="28"/>
        </w:rPr>
        <w:t xml:space="preserve">d’avoir vraiment cette relation au sol et l’appui  qu’il nous donne puisque c’’est aussi l’appui qu’on </w:t>
      </w:r>
      <w:r w:rsidR="00281035" w:rsidRPr="00281035">
        <w:rPr>
          <w:sz w:val="28"/>
          <w:szCs w:val="28"/>
        </w:rPr>
        <w:t>va avoir sur notre propre corps</w:t>
      </w:r>
      <w:r w:rsidR="00691D68" w:rsidRPr="00281035">
        <w:rPr>
          <w:sz w:val="28"/>
          <w:szCs w:val="28"/>
        </w:rPr>
        <w:t>. Voilà.</w:t>
      </w:r>
    </w:p>
    <w:p w:rsidR="00691D68" w:rsidRPr="00281035" w:rsidRDefault="00691D68">
      <w:pPr>
        <w:rPr>
          <w:sz w:val="28"/>
          <w:szCs w:val="28"/>
        </w:rPr>
      </w:pPr>
      <w:r w:rsidRPr="00281035">
        <w:rPr>
          <w:sz w:val="28"/>
          <w:szCs w:val="28"/>
        </w:rPr>
        <w:t xml:space="preserve">J’ai aussi essayé d’avoir des points de recherche qui étaient vraiment axés sur les témoignages des personnes atteintes d’autisme ou de psychose plutôt que des </w:t>
      </w:r>
      <w:r w:rsidR="00281035" w:rsidRPr="00281035">
        <w:rPr>
          <w:sz w:val="28"/>
          <w:szCs w:val="28"/>
        </w:rPr>
        <w:t>témoignages extérieurs de l’ord</w:t>
      </w:r>
      <w:r w:rsidRPr="00281035">
        <w:rPr>
          <w:sz w:val="28"/>
          <w:szCs w:val="28"/>
        </w:rPr>
        <w:t>re du médical ou des parents parce que ce qui m’intéressant c’était vraiment le vécu des personnes atteintes de ces maladies ? C’est le tout début de la pièce, on e</w:t>
      </w:r>
      <w:r w:rsidR="00281035" w:rsidRPr="00281035">
        <w:rPr>
          <w:sz w:val="28"/>
          <w:szCs w:val="28"/>
        </w:rPr>
        <w:t>st sur les 10 premières minutes</w:t>
      </w:r>
      <w:r w:rsidRPr="00281035">
        <w:rPr>
          <w:sz w:val="28"/>
          <w:szCs w:val="28"/>
        </w:rPr>
        <w:t xml:space="preserve">. Pour moi cette partie, elle représente vraiment la naissance de la maladie </w:t>
      </w:r>
      <w:r w:rsidR="00281035" w:rsidRPr="00281035">
        <w:rPr>
          <w:sz w:val="28"/>
          <w:szCs w:val="28"/>
        </w:rPr>
        <w:t>en fait à l’intérieur de l’être</w:t>
      </w:r>
      <w:r w:rsidR="00752B7E" w:rsidRPr="00281035">
        <w:rPr>
          <w:sz w:val="28"/>
          <w:szCs w:val="28"/>
        </w:rPr>
        <w:t xml:space="preserve">. J’ai essayé de dissocier dans ma création chorégraphique la maladie, l’être afin d’avoir des points de vue différents en fait. Ce qui se passe vraiment </w:t>
      </w:r>
      <w:r w:rsidR="00281035" w:rsidRPr="00281035">
        <w:rPr>
          <w:sz w:val="28"/>
          <w:szCs w:val="28"/>
        </w:rPr>
        <w:t>dans les viscères</w:t>
      </w:r>
      <w:r w:rsidR="00752B7E" w:rsidRPr="00281035">
        <w:rPr>
          <w:sz w:val="28"/>
          <w:szCs w:val="28"/>
        </w:rPr>
        <w:t xml:space="preserve">, dans tout l’organe, dans tout l’être, tous les muscles, le corps squelette </w:t>
      </w:r>
      <w:proofErr w:type="spellStart"/>
      <w:proofErr w:type="gramStart"/>
      <w:r w:rsidR="00752B7E" w:rsidRPr="00281035">
        <w:rPr>
          <w:sz w:val="28"/>
          <w:szCs w:val="28"/>
        </w:rPr>
        <w:t>etc</w:t>
      </w:r>
      <w:proofErr w:type="spellEnd"/>
      <w:r w:rsidR="00752B7E" w:rsidRPr="00281035">
        <w:rPr>
          <w:sz w:val="28"/>
          <w:szCs w:val="28"/>
        </w:rPr>
        <w:t xml:space="preserve"> .</w:t>
      </w:r>
      <w:proofErr w:type="gramEnd"/>
      <w:r w:rsidR="00752B7E" w:rsidRPr="00281035">
        <w:rPr>
          <w:sz w:val="28"/>
          <w:szCs w:val="28"/>
        </w:rPr>
        <w:t xml:space="preserve">  </w:t>
      </w:r>
    </w:p>
    <w:sectPr w:rsidR="00691D68" w:rsidRPr="00281035" w:rsidSect="009831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DE"/>
    <w:rsid w:val="00075490"/>
    <w:rsid w:val="00105D00"/>
    <w:rsid w:val="00281035"/>
    <w:rsid w:val="00691D68"/>
    <w:rsid w:val="00752B7E"/>
    <w:rsid w:val="008F34DE"/>
    <w:rsid w:val="0098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1737</Characters>
  <Application>Microsoft Macintosh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GUILLEIX</dc:creator>
  <cp:keywords/>
  <dc:description/>
  <cp:lastModifiedBy>Alain GUILLEIX</cp:lastModifiedBy>
  <cp:revision>2</cp:revision>
  <dcterms:created xsi:type="dcterms:W3CDTF">2018-01-18T15:46:00Z</dcterms:created>
  <dcterms:modified xsi:type="dcterms:W3CDTF">2018-01-18T15:46:00Z</dcterms:modified>
</cp:coreProperties>
</file>