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4C" w:rsidRPr="009E164C" w:rsidRDefault="009E164C" w:rsidP="009E164C">
      <w:pPr>
        <w:widowControl w:val="0"/>
        <w:autoSpaceDE w:val="0"/>
        <w:autoSpaceDN w:val="0"/>
        <w:adjustRightInd w:val="0"/>
        <w:jc w:val="center"/>
        <w:rPr>
          <w:rFonts w:ascii="Georgia" w:hAnsi="Georgia" w:cs="Arial"/>
          <w:sz w:val="28"/>
          <w:szCs w:val="28"/>
          <w:u w:val="single"/>
        </w:rPr>
      </w:pPr>
      <w:bookmarkStart w:id="0" w:name="_GoBack"/>
      <w:bookmarkEnd w:id="0"/>
      <w:r w:rsidRPr="009E164C">
        <w:rPr>
          <w:rFonts w:ascii="Georgia" w:hAnsi="Georgia" w:cs="Arial"/>
          <w:bCs/>
          <w:sz w:val="28"/>
          <w:szCs w:val="28"/>
          <w:u w:val="single"/>
        </w:rPr>
        <w:t>La mémoire des tissus</w:t>
      </w:r>
    </w:p>
    <w:p w:rsidR="009E164C" w:rsidRPr="009E164C" w:rsidRDefault="009E164C" w:rsidP="009E164C">
      <w:pPr>
        <w:widowControl w:val="0"/>
        <w:autoSpaceDE w:val="0"/>
        <w:autoSpaceDN w:val="0"/>
        <w:adjustRightInd w:val="0"/>
        <w:jc w:val="center"/>
        <w:rPr>
          <w:rFonts w:ascii="Georgia" w:hAnsi="Georgia" w:cs="Arial"/>
        </w:rPr>
      </w:pPr>
    </w:p>
    <w:p w:rsidR="009E164C" w:rsidRPr="009E164C" w:rsidRDefault="009E164C" w:rsidP="009E164C">
      <w:pPr>
        <w:widowControl w:val="0"/>
        <w:autoSpaceDE w:val="0"/>
        <w:autoSpaceDN w:val="0"/>
        <w:adjustRightInd w:val="0"/>
        <w:jc w:val="center"/>
        <w:rPr>
          <w:rFonts w:ascii="Georgia" w:hAnsi="Georgia" w:cs="Arial"/>
        </w:rPr>
      </w:pPr>
      <w:proofErr w:type="spellStart"/>
      <w:r w:rsidRPr="009E164C">
        <w:rPr>
          <w:rFonts w:ascii="Georgia" w:hAnsi="Georgia" w:cs="Arial"/>
          <w:bCs/>
        </w:rPr>
        <w:t>Ysabel</w:t>
      </w:r>
      <w:proofErr w:type="spellEnd"/>
      <w:r w:rsidRPr="009E164C">
        <w:rPr>
          <w:rFonts w:ascii="Georgia" w:hAnsi="Georgia" w:cs="Arial"/>
          <w:bCs/>
        </w:rPr>
        <w:t xml:space="preserve"> de Maisonneuve</w:t>
      </w:r>
    </w:p>
    <w:p w:rsidR="009E164C" w:rsidRPr="009E164C" w:rsidRDefault="009E164C" w:rsidP="009E164C">
      <w:pPr>
        <w:widowControl w:val="0"/>
        <w:autoSpaceDE w:val="0"/>
        <w:autoSpaceDN w:val="0"/>
        <w:adjustRightInd w:val="0"/>
        <w:jc w:val="center"/>
        <w:rPr>
          <w:rFonts w:ascii="Georgia" w:hAnsi="Georgia" w:cs="Arial"/>
        </w:rPr>
      </w:pPr>
    </w:p>
    <w:p w:rsidR="009E164C" w:rsidRPr="009E164C" w:rsidRDefault="009E164C" w:rsidP="009E164C">
      <w:pPr>
        <w:widowControl w:val="0"/>
        <w:autoSpaceDE w:val="0"/>
        <w:autoSpaceDN w:val="0"/>
        <w:adjustRightInd w:val="0"/>
        <w:jc w:val="center"/>
        <w:rPr>
          <w:rFonts w:ascii="Georgia" w:hAnsi="Georgia" w:cs="Arial"/>
        </w:rPr>
      </w:pP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</w:rPr>
      </w:pP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</w:rPr>
      </w:pPr>
      <w:r w:rsidRPr="009E164C">
        <w:rPr>
          <w:rFonts w:ascii="Georgia" w:hAnsi="Georgia" w:cs="Arial"/>
          <w:bCs/>
        </w:rPr>
        <w:t>Ma première passion, c'est la danse ; c'est le mouvement et l'espace.</w:t>
      </w: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</w:rPr>
      </w:pP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</w:rPr>
      </w:pPr>
      <w:r w:rsidRPr="009E164C">
        <w:rPr>
          <w:rFonts w:ascii="Georgia" w:hAnsi="Georgia" w:cs="Arial"/>
          <w:bCs/>
        </w:rPr>
        <w:t>Comment parler de ça sans forcément utiliser les mots ? En fait, je ne voulais pas parler...et là, je parle (rires).</w:t>
      </w: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</w:rPr>
      </w:pP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</w:rPr>
      </w:pPr>
      <w:r w:rsidRPr="009E164C">
        <w:rPr>
          <w:rFonts w:ascii="Georgia" w:hAnsi="Georgia" w:cs="Arial"/>
          <w:bCs/>
        </w:rPr>
        <w:t xml:space="preserve">J'ai été étudiante aux Beaux-Arts et dans un cours de sculpture, plus précisément de volumes ; par hasard, j'ai cherché à faire quelque chose en volumes, en espace, avec la fluidité. </w:t>
      </w: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</w:rPr>
      </w:pP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</w:rPr>
      </w:pPr>
      <w:r w:rsidRPr="009E164C">
        <w:rPr>
          <w:rFonts w:ascii="Georgia" w:hAnsi="Georgia" w:cs="Arial"/>
          <w:bCs/>
        </w:rPr>
        <w:t xml:space="preserve">J'ai découvert une toile d'araignée. C'était le matin très tôt et quand il y a quelques gouttes de rosée dessus. Il y avait quelque chose de magique et à force d'observer, je me suis dit que ce qui était génial, c'était que l'araignée elle-même, en se déplaçant, créait sa toile puisque c'était elle qui </w:t>
      </w:r>
      <w:proofErr w:type="spellStart"/>
      <w:r w:rsidRPr="009E164C">
        <w:rPr>
          <w:rFonts w:ascii="Georgia" w:hAnsi="Georgia" w:cs="Arial"/>
          <w:bCs/>
        </w:rPr>
        <w:t>sécrètait</w:t>
      </w:r>
      <w:proofErr w:type="spellEnd"/>
      <w:r w:rsidRPr="009E164C">
        <w:rPr>
          <w:rFonts w:ascii="Georgia" w:hAnsi="Georgia" w:cs="Arial"/>
          <w:bCs/>
        </w:rPr>
        <w:t xml:space="preserve"> son propre fil. </w:t>
      </w: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</w:rPr>
      </w:pP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</w:rPr>
      </w:pPr>
      <w:r w:rsidRPr="009E164C">
        <w:rPr>
          <w:rFonts w:ascii="Georgia" w:hAnsi="Georgia" w:cs="Arial"/>
          <w:bCs/>
        </w:rPr>
        <w:t>Moi, je ne peux pas mais je vais prendre une grosse bobine de fil et je vais commencer par envahir les espaces. Ça m'a donc obligé à m'appliquer physiquement. Je montais sur une échelle, je redescendais, je repartais et je recroisais les fils. Et à force de les croiser, j'ai réalisé que lorsque quand deux fils se croisent, cela devient un tissu, une toile.</w:t>
      </w: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  <w:color w:val="000000"/>
        </w:rPr>
      </w:pP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</w:rPr>
      </w:pPr>
      <w:r w:rsidRPr="009E164C">
        <w:rPr>
          <w:rFonts w:ascii="Georgia" w:hAnsi="Georgia" w:cs="Arial"/>
          <w:bCs/>
          <w:color w:val="000000"/>
        </w:rPr>
        <w:t xml:space="preserve">Finalement, le tissage sont des fils de chaîne et </w:t>
      </w:r>
      <w:r w:rsidRPr="009E164C">
        <w:rPr>
          <w:rFonts w:ascii="Georgia" w:hAnsi="Georgia" w:cs="Arial"/>
          <w:bCs/>
        </w:rPr>
        <w:t xml:space="preserve">de trame : devant et derrière, derrière et devant. Tout était là. C'était en plein dans le mouvement et dans le geste. C'était un immense champ qui s'ouvrait à moi </w:t>
      </w:r>
      <w:proofErr w:type="spellStart"/>
      <w:r w:rsidRPr="009E164C">
        <w:rPr>
          <w:rFonts w:ascii="Georgia" w:hAnsi="Georgia" w:cs="Arial"/>
          <w:bCs/>
        </w:rPr>
        <w:t>et</w:t>
      </w:r>
      <w:proofErr w:type="gramStart"/>
      <w:r w:rsidRPr="009E164C">
        <w:rPr>
          <w:rFonts w:ascii="Georgia" w:hAnsi="Georgia" w:cs="Arial"/>
          <w:bCs/>
        </w:rPr>
        <w:t>..j'ai</w:t>
      </w:r>
      <w:proofErr w:type="spellEnd"/>
      <w:proofErr w:type="gramEnd"/>
      <w:r w:rsidRPr="009E164C">
        <w:rPr>
          <w:rFonts w:ascii="Georgia" w:hAnsi="Georgia" w:cs="Arial"/>
          <w:bCs/>
        </w:rPr>
        <w:t xml:space="preserve"> plongé !</w:t>
      </w: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</w:rPr>
      </w:pP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</w:rPr>
      </w:pPr>
      <w:r w:rsidRPr="009E164C">
        <w:rPr>
          <w:rFonts w:ascii="Georgia" w:hAnsi="Georgia" w:cs="Arial"/>
          <w:bCs/>
        </w:rPr>
        <w:t>Aux Beaux-Arts, déjà, même dans les cours de dessin, j'ai toujours utilisé la couleur et tout de suite. Je prenais les pinceaux et arrivait la couleur. Elle a toujours été présente. Au fil des ans, je me suis questionnée</w:t>
      </w:r>
      <w:r w:rsidRPr="009E164C">
        <w:rPr>
          <w:rFonts w:ascii="Georgia" w:hAnsi="Georgia" w:cs="Arial"/>
          <w:bCs/>
          <w:color w:val="FF3333"/>
        </w:rPr>
        <w:t xml:space="preserve"> </w:t>
      </w:r>
      <w:r w:rsidRPr="009E164C">
        <w:rPr>
          <w:rFonts w:ascii="Georgia" w:hAnsi="Georgia" w:cs="Arial"/>
          <w:bCs/>
          <w:color w:val="000000"/>
        </w:rPr>
        <w:t>comment la faire glisser dans la matière.</w:t>
      </w: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</w:rPr>
      </w:pP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  <w:color w:val="000000"/>
          <w:kern w:val="1"/>
        </w:rPr>
      </w:pPr>
      <w:r w:rsidRPr="009E164C">
        <w:rPr>
          <w:rFonts w:ascii="Georgia" w:hAnsi="Georgia" w:cs="Arial"/>
          <w:bCs/>
          <w:color w:val="000000"/>
        </w:rPr>
        <w:t xml:space="preserve">Et c'est comme ça que j'ai découvert les fameuses techniques de </w:t>
      </w:r>
      <w:r w:rsidRPr="009E164C">
        <w:rPr>
          <w:rFonts w:ascii="Georgia" w:hAnsi="Georgia" w:cs="Arial"/>
          <w:bCs/>
          <w:i/>
          <w:iCs/>
          <w:color w:val="000000"/>
        </w:rPr>
        <w:t>« </w:t>
      </w:r>
      <w:proofErr w:type="spellStart"/>
      <w:r w:rsidRPr="009E164C">
        <w:rPr>
          <w:rFonts w:ascii="Georgia" w:hAnsi="Georgia" w:cs="Arial"/>
          <w:bCs/>
          <w:i/>
          <w:iCs/>
          <w:color w:val="000000"/>
        </w:rPr>
        <w:t>Shibori</w:t>
      </w:r>
      <w:proofErr w:type="spellEnd"/>
      <w:r w:rsidRPr="009E164C">
        <w:rPr>
          <w:rFonts w:ascii="Georgia" w:hAnsi="Georgia" w:cs="Arial"/>
          <w:bCs/>
          <w:i/>
          <w:iCs/>
          <w:color w:val="000000"/>
        </w:rPr>
        <w:t> »</w:t>
      </w:r>
      <w:r w:rsidRPr="009E164C">
        <w:rPr>
          <w:rFonts w:ascii="Georgia" w:hAnsi="Georgia" w:cs="Arial"/>
          <w:bCs/>
          <w:color w:val="000000"/>
        </w:rPr>
        <w:t xml:space="preserve"> </w:t>
      </w:r>
      <w:r w:rsidRPr="009E164C">
        <w:rPr>
          <w:rFonts w:ascii="Georgia" w:hAnsi="Georgia" w:cs="Arial"/>
          <w:bCs/>
          <w:i/>
          <w:iCs/>
          <w:color w:val="000000"/>
        </w:rPr>
        <w:t>(technique japonaise de teinture à réserve par ligature sur tissu</w:t>
      </w:r>
      <w:r w:rsidRPr="009E164C">
        <w:rPr>
          <w:rFonts w:ascii="Georgia" w:hAnsi="Georgia" w:cs="Arial"/>
          <w:bCs/>
          <w:i/>
          <w:iCs/>
          <w:color w:val="000000"/>
          <w:kern w:val="1"/>
        </w:rPr>
        <w:t>)</w:t>
      </w:r>
      <w:r w:rsidRPr="009E164C">
        <w:rPr>
          <w:rFonts w:ascii="Georgia" w:hAnsi="Georgia" w:cs="Arial"/>
          <w:bCs/>
          <w:color w:val="000000"/>
          <w:kern w:val="1"/>
        </w:rPr>
        <w:t>. C'est un mot japonais qui signifie « </w:t>
      </w:r>
      <w:proofErr w:type="spellStart"/>
      <w:r w:rsidRPr="009E164C">
        <w:rPr>
          <w:rFonts w:ascii="Georgia" w:hAnsi="Georgia" w:cs="Arial"/>
          <w:bCs/>
          <w:color w:val="000000"/>
          <w:kern w:val="1"/>
        </w:rPr>
        <w:t>Tie</w:t>
      </w:r>
      <w:proofErr w:type="spellEnd"/>
      <w:r w:rsidRPr="009E164C">
        <w:rPr>
          <w:rFonts w:ascii="Georgia" w:hAnsi="Georgia" w:cs="Arial"/>
          <w:bCs/>
          <w:color w:val="000000"/>
          <w:kern w:val="1"/>
        </w:rPr>
        <w:t xml:space="preserve"> and </w:t>
      </w:r>
      <w:proofErr w:type="spellStart"/>
      <w:r w:rsidRPr="009E164C">
        <w:rPr>
          <w:rFonts w:ascii="Georgia" w:hAnsi="Georgia" w:cs="Arial"/>
          <w:bCs/>
          <w:color w:val="000000"/>
          <w:kern w:val="1"/>
        </w:rPr>
        <w:t>Dye</w:t>
      </w:r>
      <w:proofErr w:type="spellEnd"/>
      <w:r w:rsidRPr="009E164C">
        <w:rPr>
          <w:rFonts w:ascii="Georgia" w:hAnsi="Georgia" w:cs="Arial"/>
          <w:bCs/>
          <w:color w:val="000000"/>
          <w:kern w:val="1"/>
        </w:rPr>
        <w:t>» ou teindre en créant des réserves.</w:t>
      </w: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  <w:color w:val="000000"/>
          <w:kern w:val="1"/>
        </w:rPr>
      </w:pP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  <w:color w:val="000000"/>
          <w:kern w:val="1"/>
        </w:rPr>
      </w:pPr>
      <w:r w:rsidRPr="009E164C">
        <w:rPr>
          <w:rFonts w:ascii="Georgia" w:hAnsi="Georgia" w:cs="Arial"/>
          <w:bCs/>
          <w:color w:val="000000"/>
          <w:kern w:val="1"/>
        </w:rPr>
        <w:t>Ce qui me plaît dans ces techniques, c'est la manière de rouler, plier, tordre et nouer afin de créer ces fameuses réserves</w:t>
      </w:r>
      <w:r w:rsidRPr="009E164C">
        <w:rPr>
          <w:rFonts w:ascii="Georgia" w:hAnsi="Georgia" w:cs="Arial"/>
          <w:bCs/>
          <w:color w:val="CE3B00"/>
          <w:kern w:val="1"/>
        </w:rPr>
        <w:t xml:space="preserve"> pour que </w:t>
      </w:r>
      <w:r w:rsidRPr="009E164C">
        <w:rPr>
          <w:rFonts w:ascii="Georgia" w:hAnsi="Georgia" w:cs="Arial"/>
          <w:bCs/>
          <w:color w:val="000000"/>
          <w:kern w:val="1"/>
        </w:rPr>
        <w:t>la couleur circule.</w:t>
      </w: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  <w:color w:val="000000"/>
          <w:kern w:val="1"/>
        </w:rPr>
      </w:pP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  <w:color w:val="000000"/>
          <w:kern w:val="1"/>
        </w:rPr>
      </w:pPr>
      <w:r w:rsidRPr="009E164C">
        <w:rPr>
          <w:rFonts w:ascii="Georgia" w:hAnsi="Georgia" w:cs="Arial"/>
          <w:bCs/>
          <w:color w:val="000000"/>
          <w:kern w:val="1"/>
        </w:rPr>
        <w:t>Finalement, qu'est-ce que c'est ? C'est un geste et ensuite dans le tissu qui a été bien roulé lorsque j'enlève les fils ; ce que je découvre, c'est la trace des gestes, la mémoire. Là aussi, c'était un autre champ qui s'ouvrait et qui était à explorer.</w:t>
      </w: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  <w:color w:val="000000"/>
          <w:kern w:val="1"/>
        </w:rPr>
      </w:pP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  <w:color w:val="000000"/>
          <w:kern w:val="1"/>
        </w:rPr>
      </w:pPr>
      <w:r w:rsidRPr="009E164C">
        <w:rPr>
          <w:rFonts w:ascii="Georgia" w:hAnsi="Georgia" w:cs="Arial"/>
          <w:bCs/>
          <w:color w:val="000000"/>
          <w:kern w:val="1"/>
        </w:rPr>
        <w:t>En fait, j'en suis là. Je continue donc à plier, à nouer, à rouler et à essayer de recevoir, de ressentir ce que le tissu me donne et de converser avec lui et me demander ensuite comment l'installer dans l'espace et voir quelle place il prend.</w:t>
      </w: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  <w:color w:val="000000"/>
          <w:kern w:val="1"/>
        </w:rPr>
      </w:pP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  <w:color w:val="000000"/>
          <w:kern w:val="1"/>
        </w:rPr>
      </w:pPr>
      <w:r w:rsidRPr="009E164C">
        <w:rPr>
          <w:rFonts w:ascii="Georgia" w:hAnsi="Georgia" w:cs="Arial"/>
          <w:bCs/>
          <w:color w:val="000000"/>
          <w:kern w:val="1"/>
        </w:rPr>
        <w:t xml:space="preserve">C'est presque </w:t>
      </w:r>
      <w:proofErr w:type="gramStart"/>
      <w:r w:rsidRPr="009E164C">
        <w:rPr>
          <w:rFonts w:ascii="Georgia" w:hAnsi="Georgia" w:cs="Arial"/>
          <w:bCs/>
          <w:color w:val="000000"/>
          <w:kern w:val="1"/>
        </w:rPr>
        <w:t>essayer</w:t>
      </w:r>
      <w:proofErr w:type="gramEnd"/>
      <w:r w:rsidRPr="009E164C">
        <w:rPr>
          <w:rFonts w:ascii="Georgia" w:hAnsi="Georgia" w:cs="Arial"/>
          <w:bCs/>
          <w:color w:val="000000"/>
          <w:kern w:val="1"/>
        </w:rPr>
        <w:t xml:space="preserve"> de voir entre lignes. Qu'est-ce qui se dit autrement...</w:t>
      </w: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  <w:color w:val="000000"/>
          <w:kern w:val="1"/>
        </w:rPr>
      </w:pPr>
    </w:p>
    <w:p w:rsidR="009E164C" w:rsidRPr="009E164C" w:rsidRDefault="009E164C" w:rsidP="009E164C">
      <w:pPr>
        <w:widowControl w:val="0"/>
        <w:autoSpaceDE w:val="0"/>
        <w:autoSpaceDN w:val="0"/>
        <w:adjustRightInd w:val="0"/>
        <w:rPr>
          <w:rFonts w:ascii="Georgia" w:hAnsi="Georgia" w:cs="Arial"/>
          <w:color w:val="000000"/>
          <w:kern w:val="1"/>
        </w:rPr>
      </w:pPr>
    </w:p>
    <w:p w:rsidR="00084781" w:rsidRPr="009E164C" w:rsidRDefault="00084781">
      <w:pPr>
        <w:rPr>
          <w:rFonts w:ascii="Georgia" w:hAnsi="Georgia"/>
        </w:rPr>
      </w:pPr>
    </w:p>
    <w:sectPr w:rsidR="00084781" w:rsidRPr="009E164C" w:rsidSect="00B4575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4C"/>
    <w:rsid w:val="00084781"/>
    <w:rsid w:val="00983175"/>
    <w:rsid w:val="009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4EB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2180</Characters>
  <Application>Microsoft Macintosh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GUILLEIX</dc:creator>
  <cp:keywords/>
  <dc:description/>
  <cp:lastModifiedBy>Alain GUILLEIX</cp:lastModifiedBy>
  <cp:revision>1</cp:revision>
  <dcterms:created xsi:type="dcterms:W3CDTF">2018-05-01T08:55:00Z</dcterms:created>
  <dcterms:modified xsi:type="dcterms:W3CDTF">2018-05-01T08:58:00Z</dcterms:modified>
</cp:coreProperties>
</file>